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5452" w14:textId="77777777" w:rsidR="00B77EFE" w:rsidRPr="00006658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06658">
        <w:rPr>
          <w:rFonts w:ascii="Arial" w:hAnsi="Arial" w:cs="Arial"/>
          <w:b/>
          <w:bCs/>
        </w:rPr>
        <w:t xml:space="preserve">ICAO WORKSHOP ON </w:t>
      </w:r>
    </w:p>
    <w:p w14:paraId="2B1E96C5" w14:textId="77777777" w:rsidR="00B77EFE" w:rsidRPr="00006658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06658">
        <w:rPr>
          <w:rFonts w:ascii="Arial" w:hAnsi="Arial" w:cs="Arial"/>
          <w:b/>
          <w:bCs/>
        </w:rPr>
        <w:t>NATIONAL AVIATION SAFETY PLAN DEVELOPMENT</w:t>
      </w:r>
    </w:p>
    <w:p w14:paraId="4A80DBE4" w14:textId="77777777" w:rsidR="002D68B9" w:rsidRPr="00006658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B2D69C1" w14:textId="314BF967" w:rsidR="00AB088B" w:rsidRPr="00006658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06658">
        <w:rPr>
          <w:rFonts w:ascii="Arial" w:hAnsi="Arial" w:cs="Arial"/>
          <w:b/>
          <w:bCs/>
        </w:rPr>
        <w:t>Handout</w:t>
      </w:r>
      <w:r w:rsidR="00AB088B" w:rsidRPr="00006658">
        <w:rPr>
          <w:rFonts w:ascii="Arial" w:hAnsi="Arial" w:cs="Arial"/>
          <w:b/>
          <w:bCs/>
        </w:rPr>
        <w:t xml:space="preserve"> </w:t>
      </w:r>
      <w:r w:rsidR="00B77EFE" w:rsidRPr="00006658">
        <w:rPr>
          <w:rFonts w:ascii="Arial" w:hAnsi="Arial" w:cs="Arial"/>
          <w:b/>
          <w:bCs/>
        </w:rPr>
        <w:t>3</w:t>
      </w:r>
      <w:r w:rsidR="00AB088B" w:rsidRPr="00006658">
        <w:rPr>
          <w:rFonts w:ascii="Arial" w:hAnsi="Arial" w:cs="Arial"/>
          <w:b/>
          <w:bCs/>
        </w:rPr>
        <w:t>:</w:t>
      </w:r>
    </w:p>
    <w:p w14:paraId="083EEC74" w14:textId="16A5AD51" w:rsidR="004E4CC8" w:rsidRPr="0000665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06658">
        <w:rPr>
          <w:rFonts w:ascii="Arial" w:hAnsi="Arial" w:cs="Arial"/>
          <w:b/>
          <w:bCs/>
        </w:rPr>
        <w:t xml:space="preserve">Facilitated </w:t>
      </w:r>
      <w:r w:rsidR="004E4CC8" w:rsidRPr="00006658">
        <w:rPr>
          <w:rFonts w:ascii="Arial" w:hAnsi="Arial" w:cs="Arial"/>
          <w:b/>
          <w:bCs/>
        </w:rPr>
        <w:t>Exercise</w:t>
      </w:r>
      <w:r w:rsidR="0041672D" w:rsidRPr="00006658">
        <w:rPr>
          <w:rFonts w:ascii="Arial" w:hAnsi="Arial" w:cs="Arial"/>
          <w:b/>
          <w:bCs/>
        </w:rPr>
        <w:t xml:space="preserve"> </w:t>
      </w:r>
      <w:r w:rsidR="00497112" w:rsidRPr="00006658">
        <w:rPr>
          <w:rFonts w:ascii="Arial" w:hAnsi="Arial" w:cs="Arial"/>
          <w:b/>
          <w:bCs/>
        </w:rPr>
        <w:t>II</w:t>
      </w:r>
      <w:r w:rsidR="004E4CC8" w:rsidRPr="00006658">
        <w:rPr>
          <w:rFonts w:ascii="Arial" w:hAnsi="Arial" w:cs="Arial"/>
          <w:b/>
          <w:bCs/>
        </w:rPr>
        <w:t xml:space="preserve">: </w:t>
      </w:r>
      <w:r w:rsidR="00497112" w:rsidRPr="00006658">
        <w:rPr>
          <w:rFonts w:ascii="Arial" w:hAnsi="Arial" w:cs="Arial"/>
          <w:b/>
          <w:bCs/>
        </w:rPr>
        <w:t>Set National Goals, Targets and Indicators</w:t>
      </w:r>
    </w:p>
    <w:p w14:paraId="7101E1B9" w14:textId="77777777" w:rsidR="00E321C8" w:rsidRPr="00006658" w:rsidRDefault="00E321C8" w:rsidP="004E4CC8">
      <w:pPr>
        <w:keepNext/>
        <w:keepLines/>
        <w:jc w:val="both"/>
        <w:rPr>
          <w:rFonts w:ascii="Arial" w:hAnsi="Arial" w:cs="Arial"/>
          <w:b/>
          <w:bCs/>
        </w:rPr>
      </w:pPr>
    </w:p>
    <w:p w14:paraId="703D7043" w14:textId="77777777" w:rsidR="004E4CC8" w:rsidRPr="00006658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006658">
        <w:rPr>
          <w:rFonts w:ascii="Arial" w:hAnsi="Arial" w:cs="Arial"/>
          <w:b/>
          <w:bCs/>
        </w:rPr>
        <w:t>Context</w:t>
      </w:r>
    </w:p>
    <w:p w14:paraId="291D86D9" w14:textId="77777777" w:rsidR="00B77EFE" w:rsidRPr="00006658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006658">
        <w:rPr>
          <w:rFonts w:ascii="Arial" w:hAnsi="Arial" w:cs="Arial"/>
        </w:rPr>
        <w:t xml:space="preserve">Using </w:t>
      </w:r>
      <w:r w:rsidR="00497112" w:rsidRPr="00006658">
        <w:rPr>
          <w:rFonts w:ascii="Arial" w:hAnsi="Arial" w:cs="Arial"/>
        </w:rPr>
        <w:t xml:space="preserve">the results from the Facilitated Exercise </w:t>
      </w:r>
      <w:r w:rsidR="00B77EFE" w:rsidRPr="00006658">
        <w:rPr>
          <w:rFonts w:ascii="Arial" w:hAnsi="Arial" w:cs="Arial"/>
        </w:rPr>
        <w:t>I</w:t>
      </w:r>
      <w:r w:rsidR="00497112" w:rsidRPr="00006658">
        <w:rPr>
          <w:rFonts w:ascii="Arial" w:hAnsi="Arial" w:cs="Arial"/>
        </w:rPr>
        <w:t>,</w:t>
      </w:r>
      <w:r w:rsidR="00762170" w:rsidRPr="00006658">
        <w:rPr>
          <w:rFonts w:ascii="Arial" w:hAnsi="Arial" w:cs="Arial"/>
        </w:rPr>
        <w:t xml:space="preserve"> and the documentation provided during this workshop</w:t>
      </w:r>
      <w:r w:rsidR="00497EAE" w:rsidRPr="00006658">
        <w:rPr>
          <w:rFonts w:ascii="Arial" w:hAnsi="Arial" w:cs="Arial"/>
        </w:rPr>
        <w:t>, complete the tasks below.</w:t>
      </w:r>
      <w:r w:rsidR="00FA432E" w:rsidRPr="00006658">
        <w:rPr>
          <w:rFonts w:ascii="Arial" w:hAnsi="Arial" w:cs="Arial"/>
        </w:rPr>
        <w:t xml:space="preserve"> </w:t>
      </w:r>
    </w:p>
    <w:p w14:paraId="0B02592F" w14:textId="26C33037" w:rsidR="004E4CC8" w:rsidRPr="00006658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006658">
        <w:rPr>
          <w:rFonts w:ascii="Arial" w:hAnsi="Arial" w:cs="Arial"/>
          <w:i/>
          <w:iCs/>
        </w:rPr>
        <w:t xml:space="preserve">Time allocated: </w:t>
      </w:r>
      <w:r w:rsidR="00497112" w:rsidRPr="00006658">
        <w:rPr>
          <w:rFonts w:ascii="Arial" w:hAnsi="Arial" w:cs="Arial"/>
          <w:i/>
          <w:iCs/>
        </w:rPr>
        <w:t>1</w:t>
      </w:r>
      <w:r w:rsidR="00762170" w:rsidRPr="00006658">
        <w:rPr>
          <w:rFonts w:ascii="Arial" w:hAnsi="Arial" w:cs="Arial"/>
          <w:i/>
          <w:iCs/>
        </w:rPr>
        <w:t>h30</w:t>
      </w:r>
    </w:p>
    <w:p w14:paraId="32FA9586" w14:textId="1FF0426A" w:rsidR="00762170" w:rsidRPr="00006658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 w:rsidRPr="00006658">
        <w:rPr>
          <w:rFonts w:ascii="Arial" w:hAnsi="Arial" w:cs="Arial"/>
          <w:b/>
          <w:iCs/>
        </w:rPr>
        <w:t xml:space="preserve">Documentation </w:t>
      </w:r>
      <w:r w:rsidR="00F65EDB" w:rsidRPr="00006658">
        <w:rPr>
          <w:rFonts w:ascii="Arial" w:hAnsi="Arial" w:cs="Arial"/>
          <w:b/>
          <w:iCs/>
        </w:rPr>
        <w:t>/ References</w:t>
      </w:r>
    </w:p>
    <w:p w14:paraId="32E6EDEC" w14:textId="35440A4C" w:rsidR="00762170" w:rsidRPr="00006658" w:rsidRDefault="00497112" w:rsidP="00497112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  <w:lang w:val="en-GB"/>
        </w:rPr>
      </w:pPr>
      <w:r w:rsidRPr="00006658">
        <w:rPr>
          <w:rFonts w:ascii="Arial" w:hAnsi="Arial" w:cs="Arial"/>
          <w:bCs/>
          <w:iCs/>
          <w:lang w:val="en-GB"/>
        </w:rPr>
        <w:t>Standardized Framework for the Development of Goals, Targets and Indicators</w:t>
      </w:r>
      <w:r w:rsidR="00327285" w:rsidRPr="00006658">
        <w:rPr>
          <w:rFonts w:ascii="Arial" w:hAnsi="Arial" w:cs="Arial"/>
          <w:bCs/>
          <w:iCs/>
          <w:lang w:val="en-GB"/>
        </w:rPr>
        <w:t xml:space="preserve"> (GTI)</w:t>
      </w:r>
      <w:r w:rsidRPr="00006658">
        <w:rPr>
          <w:rFonts w:ascii="Arial" w:hAnsi="Arial" w:cs="Arial"/>
          <w:bCs/>
          <w:iCs/>
          <w:lang w:val="en-GB"/>
        </w:rPr>
        <w:t xml:space="preserve"> in Aviation Safety Plans</w:t>
      </w:r>
      <w:r w:rsidR="00327285" w:rsidRPr="00006658">
        <w:rPr>
          <w:rFonts w:ascii="Arial" w:hAnsi="Arial" w:cs="Arial"/>
          <w:bCs/>
          <w:iCs/>
          <w:lang w:val="en-GB"/>
        </w:rPr>
        <w:t xml:space="preserve"> </w:t>
      </w:r>
    </w:p>
    <w:p w14:paraId="1F798464" w14:textId="3E87A727" w:rsidR="00F65EDB" w:rsidRPr="00006658" w:rsidRDefault="00F65EDB" w:rsidP="00497EAE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  <w:lang w:val="en-GB"/>
        </w:rPr>
      </w:pPr>
      <w:r w:rsidRPr="00006658">
        <w:rPr>
          <w:rFonts w:ascii="Arial" w:hAnsi="Arial" w:cs="Arial"/>
          <w:bCs/>
          <w:iCs/>
          <w:lang w:val="en-GB"/>
        </w:rPr>
        <w:t>Doc 10131, Chapter 2, Section</w:t>
      </w:r>
      <w:r w:rsidR="00497112" w:rsidRPr="00006658">
        <w:rPr>
          <w:rFonts w:ascii="Arial" w:hAnsi="Arial" w:cs="Arial"/>
          <w:bCs/>
          <w:iCs/>
          <w:lang w:val="en-GB"/>
        </w:rPr>
        <w:t xml:space="preserve"> </w:t>
      </w:r>
      <w:r w:rsidRPr="00006658">
        <w:rPr>
          <w:rFonts w:ascii="Arial" w:hAnsi="Arial" w:cs="Arial"/>
          <w:bCs/>
          <w:iCs/>
          <w:lang w:val="en-GB"/>
        </w:rPr>
        <w:t>2.</w:t>
      </w:r>
      <w:r w:rsidR="00497112" w:rsidRPr="00006658">
        <w:rPr>
          <w:rFonts w:ascii="Arial" w:hAnsi="Arial" w:cs="Arial"/>
          <w:bCs/>
          <w:iCs/>
          <w:lang w:val="en-GB"/>
        </w:rPr>
        <w:t>6</w:t>
      </w:r>
      <w:r w:rsidR="00E31D80" w:rsidRPr="00006658">
        <w:rPr>
          <w:rFonts w:ascii="Arial" w:hAnsi="Arial" w:cs="Arial"/>
          <w:bCs/>
          <w:iCs/>
          <w:lang w:val="en-GB"/>
        </w:rPr>
        <w:t xml:space="preserve"> and Appendix A to Chapter 4</w:t>
      </w:r>
    </w:p>
    <w:p w14:paraId="74241379" w14:textId="2DBA80B5" w:rsidR="004E4CC8" w:rsidRPr="00006658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006658">
        <w:rPr>
          <w:rFonts w:ascii="Arial" w:hAnsi="Arial" w:cs="Arial"/>
          <w:b/>
          <w:iCs/>
        </w:rPr>
        <w:t>Your task</w:t>
      </w:r>
      <w:r w:rsidR="00061C71" w:rsidRPr="00006658">
        <w:rPr>
          <w:rFonts w:ascii="Arial" w:hAnsi="Arial" w:cs="Arial"/>
          <w:b/>
          <w:iCs/>
        </w:rPr>
        <w:t>s</w:t>
      </w:r>
    </w:p>
    <w:p w14:paraId="10B5AF80" w14:textId="16840592" w:rsidR="00D71880" w:rsidRPr="00006658" w:rsidRDefault="00D71880" w:rsidP="00D71880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  <w:lang w:val="en-GB"/>
        </w:rPr>
      </w:pPr>
      <w:r w:rsidRPr="00006658">
        <w:rPr>
          <w:rFonts w:ascii="Arial" w:hAnsi="Arial" w:cs="Arial"/>
          <w:bCs/>
          <w:iCs/>
          <w:lang w:val="en-GB"/>
        </w:rPr>
        <w:t xml:space="preserve">Based on the list of prioritized national safety issues (from </w:t>
      </w:r>
      <w:r w:rsidR="00B77EFE" w:rsidRPr="00006658">
        <w:rPr>
          <w:rFonts w:ascii="Arial" w:hAnsi="Arial" w:cs="Arial"/>
          <w:bCs/>
          <w:iCs/>
          <w:lang w:val="en-GB"/>
        </w:rPr>
        <w:t>Exercise I</w:t>
      </w:r>
      <w:r w:rsidRPr="00006658">
        <w:rPr>
          <w:rFonts w:ascii="Arial" w:hAnsi="Arial" w:cs="Arial"/>
          <w:bCs/>
          <w:iCs/>
          <w:lang w:val="en-GB"/>
        </w:rPr>
        <w:t xml:space="preserve">), draft national goals, targets and indicators for inclusion in </w:t>
      </w:r>
      <w:proofErr w:type="spellStart"/>
      <w:r w:rsidRPr="00006658">
        <w:rPr>
          <w:rFonts w:ascii="Arial" w:hAnsi="Arial" w:cs="Arial"/>
          <w:bCs/>
          <w:iCs/>
          <w:lang w:val="en-GB"/>
        </w:rPr>
        <w:t>State</w:t>
      </w:r>
      <w:r w:rsidR="00B77EFE" w:rsidRPr="00006658">
        <w:rPr>
          <w:rFonts w:ascii="Arial" w:hAnsi="Arial" w:cs="Arial"/>
          <w:bCs/>
          <w:iCs/>
          <w:lang w:val="en-GB"/>
        </w:rPr>
        <w:t>X</w:t>
      </w:r>
      <w:r w:rsidRPr="00006658">
        <w:rPr>
          <w:rFonts w:ascii="Arial" w:hAnsi="Arial" w:cs="Arial"/>
          <w:bCs/>
          <w:iCs/>
          <w:lang w:val="en-GB"/>
        </w:rPr>
        <w:t>’s</w:t>
      </w:r>
      <w:proofErr w:type="spellEnd"/>
      <w:r w:rsidR="00B77EFE" w:rsidRPr="00006658">
        <w:rPr>
          <w:rFonts w:ascii="Arial" w:hAnsi="Arial" w:cs="Arial"/>
          <w:bCs/>
          <w:iCs/>
          <w:lang w:val="en-GB"/>
        </w:rPr>
        <w:t xml:space="preserve"> </w:t>
      </w:r>
      <w:proofErr w:type="gramStart"/>
      <w:r w:rsidRPr="00006658">
        <w:rPr>
          <w:rFonts w:ascii="Arial" w:hAnsi="Arial" w:cs="Arial"/>
          <w:bCs/>
          <w:iCs/>
          <w:lang w:val="en-GB"/>
        </w:rPr>
        <w:t>NASP;</w:t>
      </w:r>
      <w:proofErr w:type="gramEnd"/>
    </w:p>
    <w:p w14:paraId="2F37D023" w14:textId="0B9753D8" w:rsidR="00AD11A2" w:rsidRPr="00006658" w:rsidRDefault="00D71880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  <w:lang w:val="en-GB"/>
        </w:rPr>
      </w:pPr>
      <w:r w:rsidRPr="00006658">
        <w:rPr>
          <w:rFonts w:ascii="Arial" w:hAnsi="Arial" w:cs="Arial"/>
          <w:bCs/>
          <w:iCs/>
          <w:lang w:val="en-GB"/>
        </w:rPr>
        <w:t>Refer to</w:t>
      </w:r>
      <w:r w:rsidR="00497EAE" w:rsidRPr="00006658">
        <w:rPr>
          <w:rFonts w:ascii="Arial" w:hAnsi="Arial" w:cs="Arial"/>
          <w:bCs/>
          <w:iCs/>
          <w:lang w:val="en-GB"/>
        </w:rPr>
        <w:t xml:space="preserve"> the </w:t>
      </w:r>
      <w:r w:rsidR="00497EAE" w:rsidRPr="00006658">
        <w:rPr>
          <w:rFonts w:ascii="Arial" w:hAnsi="Arial" w:cs="Arial"/>
          <w:bCs/>
          <w:i/>
          <w:lang w:val="en-GB"/>
        </w:rPr>
        <w:t xml:space="preserve">Standardized Framework </w:t>
      </w:r>
      <w:r w:rsidRPr="00006658">
        <w:rPr>
          <w:rFonts w:ascii="Arial" w:hAnsi="Arial" w:cs="Arial"/>
          <w:bCs/>
          <w:i/>
          <w:lang w:val="en-GB"/>
        </w:rPr>
        <w:t>on the Development of Goals, Targets and Indicators</w:t>
      </w:r>
      <w:r w:rsidR="0041672D" w:rsidRPr="00006658">
        <w:rPr>
          <w:rFonts w:ascii="Arial" w:hAnsi="Arial" w:cs="Arial"/>
          <w:i/>
          <w:iCs/>
          <w:lang w:val="en-GB"/>
        </w:rPr>
        <w:t>,</w:t>
      </w:r>
      <w:r w:rsidR="00AD11A2" w:rsidRPr="00006658">
        <w:rPr>
          <w:rFonts w:ascii="Arial" w:hAnsi="Arial" w:cs="Arial"/>
          <w:lang w:val="en-GB"/>
        </w:rPr>
        <w:t xml:space="preserve"> </w:t>
      </w:r>
      <w:r w:rsidRPr="00006658">
        <w:rPr>
          <w:rFonts w:ascii="Arial" w:hAnsi="Arial" w:cs="Arial"/>
          <w:lang w:val="en-GB"/>
        </w:rPr>
        <w:t xml:space="preserve">for </w:t>
      </w:r>
      <w:proofErr w:type="gramStart"/>
      <w:r w:rsidRPr="00006658">
        <w:rPr>
          <w:rFonts w:ascii="Arial" w:hAnsi="Arial" w:cs="Arial"/>
          <w:lang w:val="en-GB"/>
        </w:rPr>
        <w:t>guidance</w:t>
      </w:r>
      <w:r w:rsidR="00AD11A2" w:rsidRPr="00006658">
        <w:rPr>
          <w:rFonts w:ascii="Arial" w:hAnsi="Arial" w:cs="Arial"/>
          <w:bCs/>
          <w:iCs/>
          <w:lang w:val="en-GB"/>
        </w:rPr>
        <w:t>;</w:t>
      </w:r>
      <w:proofErr w:type="gramEnd"/>
    </w:p>
    <w:p w14:paraId="00155507" w14:textId="2C365802" w:rsidR="004E4CC8" w:rsidRPr="00006658" w:rsidRDefault="00497EAE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lang w:val="en-GB"/>
        </w:rPr>
      </w:pPr>
      <w:r w:rsidRPr="00006658">
        <w:rPr>
          <w:rFonts w:ascii="Arial" w:hAnsi="Arial" w:cs="Arial"/>
          <w:lang w:val="en-GB"/>
        </w:rPr>
        <w:t xml:space="preserve">Review </w:t>
      </w:r>
      <w:r w:rsidR="00B77EFE" w:rsidRPr="00006658">
        <w:rPr>
          <w:rFonts w:ascii="Arial" w:hAnsi="Arial" w:cs="Arial"/>
          <w:b/>
          <w:bCs/>
          <w:lang w:val="en-GB"/>
        </w:rPr>
        <w:t>Appendix A</w:t>
      </w:r>
      <w:r w:rsidRPr="00006658">
        <w:rPr>
          <w:rFonts w:ascii="Arial" w:hAnsi="Arial" w:cs="Arial"/>
          <w:lang w:val="en-GB"/>
        </w:rPr>
        <w:t xml:space="preserve"> and identify any </w:t>
      </w:r>
      <w:r w:rsidR="00D71880" w:rsidRPr="00006658">
        <w:rPr>
          <w:rFonts w:ascii="Arial" w:hAnsi="Arial" w:cs="Arial"/>
          <w:lang w:val="en-GB"/>
        </w:rPr>
        <w:t>other goals, targets and indicators</w:t>
      </w:r>
      <w:r w:rsidR="00B77EFE" w:rsidRPr="00006658">
        <w:rPr>
          <w:rFonts w:ascii="Arial" w:hAnsi="Arial" w:cs="Arial"/>
          <w:lang w:val="en-GB"/>
        </w:rPr>
        <w:t xml:space="preserve">, as per the GASP </w:t>
      </w:r>
      <w:r w:rsidR="00AD11A2" w:rsidRPr="00006658">
        <w:rPr>
          <w:rFonts w:ascii="Arial" w:hAnsi="Arial" w:cs="Arial"/>
          <w:lang w:val="en-GB"/>
        </w:rPr>
        <w:t xml:space="preserve">– </w:t>
      </w:r>
      <w:r w:rsidR="00B77EFE" w:rsidRPr="00006658">
        <w:rPr>
          <w:rFonts w:ascii="Arial" w:hAnsi="Arial" w:cs="Arial"/>
          <w:lang w:val="en-GB"/>
        </w:rPr>
        <w:t>Decide if to add any of</w:t>
      </w:r>
      <w:r w:rsidR="00AD11A2" w:rsidRPr="00006658">
        <w:rPr>
          <w:rFonts w:ascii="Arial" w:hAnsi="Arial" w:cs="Arial"/>
          <w:lang w:val="en-GB"/>
        </w:rPr>
        <w:t xml:space="preserve"> these to the list of </w:t>
      </w:r>
      <w:r w:rsidR="00D71880" w:rsidRPr="00006658">
        <w:rPr>
          <w:rFonts w:ascii="Arial" w:hAnsi="Arial" w:cs="Arial"/>
          <w:lang w:val="en-GB"/>
        </w:rPr>
        <w:t>national goals, targets and indicators</w:t>
      </w:r>
      <w:r w:rsidRPr="00006658">
        <w:rPr>
          <w:rFonts w:ascii="Arial" w:hAnsi="Arial" w:cs="Arial"/>
          <w:lang w:val="en-GB"/>
        </w:rPr>
        <w:t>;</w:t>
      </w:r>
      <w:r w:rsidR="00D71880" w:rsidRPr="00006658">
        <w:rPr>
          <w:rFonts w:ascii="Arial" w:hAnsi="Arial" w:cs="Arial"/>
          <w:lang w:val="en-GB"/>
        </w:rPr>
        <w:t xml:space="preserve"> and</w:t>
      </w:r>
    </w:p>
    <w:p w14:paraId="4D6B9255" w14:textId="60AAE80C" w:rsidR="004E4CC8" w:rsidRPr="00006658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  <w:lang w:val="en-GB"/>
        </w:rPr>
      </w:pPr>
      <w:r w:rsidRPr="00006658">
        <w:rPr>
          <w:rFonts w:ascii="Arial" w:hAnsi="Arial" w:cs="Arial"/>
          <w:bCs/>
          <w:iCs/>
          <w:lang w:val="en-GB"/>
        </w:rPr>
        <w:t xml:space="preserve">Complete the </w:t>
      </w:r>
      <w:r w:rsidR="00497EAE" w:rsidRPr="00006658">
        <w:rPr>
          <w:rFonts w:ascii="Arial" w:hAnsi="Arial" w:cs="Arial"/>
          <w:bCs/>
          <w:iCs/>
          <w:lang w:val="en-GB"/>
        </w:rPr>
        <w:t>form</w:t>
      </w:r>
      <w:r w:rsidRPr="00006658">
        <w:rPr>
          <w:rFonts w:ascii="Arial" w:hAnsi="Arial" w:cs="Arial"/>
          <w:bCs/>
          <w:iCs/>
          <w:lang w:val="en-GB"/>
        </w:rPr>
        <w:t xml:space="preserve"> in </w:t>
      </w:r>
      <w:r w:rsidR="00AD11A2" w:rsidRPr="00006658">
        <w:rPr>
          <w:rFonts w:ascii="Arial" w:hAnsi="Arial" w:cs="Arial"/>
          <w:bCs/>
          <w:iCs/>
          <w:lang w:val="en-GB"/>
        </w:rPr>
        <w:t xml:space="preserve">the </w:t>
      </w:r>
      <w:r w:rsidR="00AB3C21" w:rsidRPr="00006658">
        <w:rPr>
          <w:rFonts w:ascii="Arial" w:hAnsi="Arial" w:cs="Arial"/>
          <w:b/>
          <w:iCs/>
          <w:lang w:val="en-GB"/>
        </w:rPr>
        <w:t>Appendix</w:t>
      </w:r>
      <w:r w:rsidR="00B77EFE" w:rsidRPr="00006658">
        <w:rPr>
          <w:rFonts w:ascii="Arial" w:hAnsi="Arial" w:cs="Arial"/>
          <w:b/>
          <w:iCs/>
          <w:lang w:val="en-GB"/>
        </w:rPr>
        <w:t xml:space="preserve"> B</w:t>
      </w:r>
      <w:r w:rsidR="00497EAE" w:rsidRPr="00006658">
        <w:rPr>
          <w:rFonts w:ascii="Arial" w:hAnsi="Arial" w:cs="Arial"/>
          <w:bCs/>
          <w:iCs/>
          <w:lang w:val="en-GB"/>
        </w:rPr>
        <w:t>.</w:t>
      </w:r>
    </w:p>
    <w:p w14:paraId="11062A90" w14:textId="125CE8FC" w:rsidR="002855FE" w:rsidRPr="00006658" w:rsidRDefault="00AB3C21" w:rsidP="00376D08">
      <w:pPr>
        <w:jc w:val="center"/>
        <w:rPr>
          <w:rFonts w:asciiTheme="minorBidi" w:hAnsiTheme="minorBidi"/>
          <w:b/>
          <w:bCs/>
        </w:rPr>
      </w:pPr>
      <w:r w:rsidRPr="00006658">
        <w:rPr>
          <w:rFonts w:asciiTheme="minorBidi" w:hAnsiTheme="minorBidi"/>
          <w:b/>
          <w:bCs/>
        </w:rPr>
        <w:lastRenderedPageBreak/>
        <w:t>APPENDIX</w:t>
      </w:r>
      <w:r w:rsidR="00526B27" w:rsidRPr="00006658">
        <w:rPr>
          <w:rFonts w:asciiTheme="minorBidi" w:hAnsiTheme="minorBidi"/>
          <w:b/>
          <w:bCs/>
        </w:rPr>
        <w:t xml:space="preserve"> B</w:t>
      </w:r>
    </w:p>
    <w:p w14:paraId="5FCCF15D" w14:textId="4EB2D3F5" w:rsidR="00844812" w:rsidRPr="00006658" w:rsidRDefault="00D71880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006658">
        <w:rPr>
          <w:rFonts w:asciiTheme="minorBidi" w:hAnsiTheme="minorBidi"/>
          <w:b/>
          <w:bCs/>
        </w:rPr>
        <w:t>NATIONAL GOALS, TARGETS AND INDICATORS</w:t>
      </w:r>
    </w:p>
    <w:tbl>
      <w:tblPr>
        <w:tblW w:w="1372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4422"/>
        <w:gridCol w:w="3685"/>
        <w:gridCol w:w="2358"/>
      </w:tblGrid>
      <w:tr w:rsidR="00D71880" w:rsidRPr="00006658" w14:paraId="7372AEF4" w14:textId="77777777" w:rsidTr="00B73F05">
        <w:trPr>
          <w:trHeight w:val="261"/>
          <w:tblHeader/>
          <w:jc w:val="center"/>
        </w:trPr>
        <w:tc>
          <w:tcPr>
            <w:tcW w:w="3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9347A0A" w14:textId="77777777" w:rsidR="00D71880" w:rsidRPr="00006658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006658">
              <w:rPr>
                <w:rFonts w:asciiTheme="minorBidi" w:hAnsiTheme="minorBidi"/>
                <w:i/>
                <w:iCs/>
                <w:szCs w:val="18"/>
              </w:rPr>
              <w:t>Goal</w:t>
            </w:r>
          </w:p>
        </w:tc>
        <w:tc>
          <w:tcPr>
            <w:tcW w:w="4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1D3AC9BF" w14:textId="77777777" w:rsidR="00D71880" w:rsidRPr="00006658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006658">
              <w:rPr>
                <w:rFonts w:asciiTheme="minorBidi" w:hAnsiTheme="minorBidi"/>
                <w:i/>
                <w:iCs/>
                <w:szCs w:val="18"/>
              </w:rPr>
              <w:t>Target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735A5E61" w14:textId="77777777" w:rsidR="00D71880" w:rsidRPr="00006658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006658">
              <w:rPr>
                <w:rFonts w:asciiTheme="minorBidi" w:hAnsiTheme="minorBidi"/>
                <w:i/>
                <w:iCs/>
                <w:szCs w:val="18"/>
              </w:rPr>
              <w:t>Indicators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CE39FB4" w14:textId="1FF0ECAB" w:rsidR="00D71880" w:rsidRPr="00006658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006658">
              <w:rPr>
                <w:rFonts w:asciiTheme="minorBidi" w:hAnsiTheme="minorBidi"/>
                <w:i/>
                <w:iCs/>
                <w:szCs w:val="18"/>
              </w:rPr>
              <w:t>Link to GASP</w:t>
            </w:r>
            <w:r w:rsidR="00FA318A" w:rsidRPr="00006658">
              <w:rPr>
                <w:rFonts w:asciiTheme="minorBidi" w:hAnsiTheme="minorBidi"/>
                <w:i/>
                <w:iCs/>
                <w:szCs w:val="18"/>
              </w:rPr>
              <w:t>/RASP</w:t>
            </w:r>
          </w:p>
        </w:tc>
      </w:tr>
      <w:tr w:rsidR="002179F8" w:rsidRPr="00006658" w14:paraId="599DC452" w14:textId="77777777" w:rsidTr="00B73F05">
        <w:trPr>
          <w:trHeight w:val="1229"/>
          <w:jc w:val="center"/>
        </w:trPr>
        <w:tc>
          <w:tcPr>
            <w:tcW w:w="325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EBC82" w14:textId="159300A4" w:rsidR="002179F8" w:rsidRPr="00006658" w:rsidRDefault="002179F8" w:rsidP="00006658">
            <w:pPr>
              <w:pStyle w:val="ListParagraph"/>
              <w:numPr>
                <w:ilvl w:val="0"/>
                <w:numId w:val="24"/>
              </w:numPr>
              <w:ind w:left="347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lang w:val="en-GB"/>
              </w:rPr>
              <w:t xml:space="preserve">Reduce </w:t>
            </w:r>
            <w:r w:rsidRPr="00006658">
              <w:rPr>
                <w:rFonts w:asciiTheme="minorBidi" w:hAnsiTheme="minorBidi"/>
                <w:lang w:val="en-GB"/>
              </w:rPr>
              <w:t xml:space="preserve">operational safety </w:t>
            </w:r>
            <w:r>
              <w:rPr>
                <w:rFonts w:asciiTheme="minorBidi" w:hAnsiTheme="minorBidi"/>
                <w:lang w:val="en-GB"/>
              </w:rPr>
              <w:t>risk</w:t>
            </w:r>
          </w:p>
        </w:tc>
        <w:tc>
          <w:tcPr>
            <w:tcW w:w="4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9E843" w14:textId="6BFB1425" w:rsidR="002179F8" w:rsidRPr="00FB12C5" w:rsidRDefault="00C22184" w:rsidP="002179F8">
            <w:pPr>
              <w:pStyle w:val="ListParagraph"/>
              <w:numPr>
                <w:ilvl w:val="1"/>
                <w:numId w:val="24"/>
              </w:numPr>
              <w:ind w:left="515" w:hanging="502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ANSP to implement </w:t>
            </w:r>
            <w:r w:rsidR="002179F8">
              <w:rPr>
                <w:rFonts w:asciiTheme="minorBidi" w:hAnsiTheme="minorBidi"/>
                <w:szCs w:val="18"/>
              </w:rPr>
              <w:t xml:space="preserve">100% </w:t>
            </w:r>
            <w:r>
              <w:rPr>
                <w:rFonts w:asciiTheme="minorBidi" w:hAnsiTheme="minorBidi"/>
                <w:szCs w:val="18"/>
              </w:rPr>
              <w:t>PBN</w:t>
            </w:r>
            <w:r w:rsidR="002179F8" w:rsidRPr="00FB12C5">
              <w:rPr>
                <w:rFonts w:asciiTheme="minorBidi" w:hAnsiTheme="minorBidi"/>
                <w:szCs w:val="18"/>
              </w:rPr>
              <w:t xml:space="preserve"> by </w:t>
            </w:r>
            <w:r w:rsidR="002179F8">
              <w:rPr>
                <w:rFonts w:asciiTheme="minorBidi" w:hAnsiTheme="minorBidi"/>
                <w:szCs w:val="18"/>
              </w:rPr>
              <w:t xml:space="preserve">end of </w:t>
            </w:r>
            <w:proofErr w:type="gramStart"/>
            <w:r w:rsidR="002179F8" w:rsidRPr="00FB12C5">
              <w:rPr>
                <w:rFonts w:asciiTheme="minorBidi" w:hAnsiTheme="minorBidi"/>
                <w:szCs w:val="18"/>
              </w:rPr>
              <w:t>2025</w:t>
            </w:r>
            <w:proofErr w:type="gramEnd"/>
          </w:p>
          <w:p w14:paraId="38F888F7" w14:textId="77777777" w:rsidR="002179F8" w:rsidRPr="002179F8" w:rsidRDefault="002179F8" w:rsidP="002179F8">
            <w:pPr>
              <w:pStyle w:val="ListParagraph"/>
              <w:ind w:left="515" w:hanging="502"/>
              <w:mirrorIndents/>
              <w:outlineLvl w:val="2"/>
              <w:rPr>
                <w:rFonts w:asciiTheme="minorBidi" w:hAnsiTheme="minorBidi"/>
                <w:sz w:val="16"/>
                <w:szCs w:val="16"/>
              </w:rPr>
            </w:pPr>
          </w:p>
          <w:p w14:paraId="11B36ED8" w14:textId="08E5EE48" w:rsidR="002179F8" w:rsidRDefault="002179F8" w:rsidP="002179F8">
            <w:pPr>
              <w:pStyle w:val="ListParagraph"/>
              <w:ind w:left="515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Note: This Target will reduce:</w:t>
            </w:r>
          </w:p>
          <w:p w14:paraId="6E022B79" w14:textId="11733C2D" w:rsidR="004A7ACD" w:rsidRDefault="002179F8" w:rsidP="00FF2A54">
            <w:pPr>
              <w:pStyle w:val="ListParagraph"/>
              <w:numPr>
                <w:ilvl w:val="0"/>
                <w:numId w:val="30"/>
              </w:numPr>
              <w:ind w:left="876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Loss of </w:t>
            </w:r>
            <w:r w:rsidR="00F25DF7">
              <w:rPr>
                <w:rFonts w:asciiTheme="minorBidi" w:hAnsiTheme="minorBidi"/>
                <w:szCs w:val="18"/>
              </w:rPr>
              <w:t xml:space="preserve">/ inadequate </w:t>
            </w:r>
            <w:r>
              <w:rPr>
                <w:rFonts w:asciiTheme="minorBidi" w:hAnsiTheme="minorBidi"/>
                <w:szCs w:val="18"/>
              </w:rPr>
              <w:t>separation in flight</w:t>
            </w:r>
          </w:p>
          <w:p w14:paraId="2186FC1E" w14:textId="009147FC" w:rsidR="002179F8" w:rsidRDefault="004A7ACD" w:rsidP="00FF2A54">
            <w:pPr>
              <w:pStyle w:val="ListParagraph"/>
              <w:numPr>
                <w:ilvl w:val="0"/>
                <w:numId w:val="30"/>
              </w:numPr>
              <w:ind w:left="876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Incidents related to Jet Blast</w:t>
            </w:r>
          </w:p>
          <w:p w14:paraId="7BC8C630" w14:textId="7FC76FCE" w:rsidR="002179F8" w:rsidRDefault="002179F8" w:rsidP="00FF2A54">
            <w:pPr>
              <w:pStyle w:val="ListParagraph"/>
              <w:numPr>
                <w:ilvl w:val="0"/>
                <w:numId w:val="30"/>
              </w:numPr>
              <w:ind w:left="876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Anticipated increases in traffic flows (6.6% per annum)</w:t>
            </w:r>
          </w:p>
          <w:p w14:paraId="32379686" w14:textId="0ED37128" w:rsidR="00F25DF7" w:rsidRDefault="002179F8" w:rsidP="00FF2A54">
            <w:pPr>
              <w:pStyle w:val="ListParagraph"/>
              <w:numPr>
                <w:ilvl w:val="0"/>
                <w:numId w:val="30"/>
              </w:numPr>
              <w:ind w:left="876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PBN Impl</w:t>
            </w:r>
            <w:r w:rsidR="004A7ACD">
              <w:rPr>
                <w:rFonts w:asciiTheme="minorBidi" w:hAnsiTheme="minorBidi"/>
                <w:szCs w:val="18"/>
              </w:rPr>
              <w:t xml:space="preserve">ementation </w:t>
            </w:r>
            <w:r>
              <w:rPr>
                <w:rFonts w:asciiTheme="minorBidi" w:hAnsiTheme="minorBidi"/>
                <w:szCs w:val="18"/>
              </w:rPr>
              <w:t>at 50%.</w:t>
            </w:r>
          </w:p>
          <w:p w14:paraId="7782700F" w14:textId="3E9BF8BC" w:rsidR="004A7ACD" w:rsidRPr="00F25DF7" w:rsidRDefault="004A7ACD" w:rsidP="00FF2A54">
            <w:pPr>
              <w:pStyle w:val="ListParagraph"/>
              <w:numPr>
                <w:ilvl w:val="0"/>
                <w:numId w:val="30"/>
              </w:numPr>
              <w:ind w:left="876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Increased reports unstable approaches &amp; runway excursions (RE)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F6CFF4" w14:textId="77777777" w:rsidR="002179F8" w:rsidRDefault="002179F8" w:rsidP="002179F8">
            <w:pPr>
              <w:pStyle w:val="ListParagraph"/>
              <w:numPr>
                <w:ilvl w:val="0"/>
                <w:numId w:val="30"/>
              </w:numPr>
              <w:ind w:left="322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Percentage of</w:t>
            </w:r>
            <w:r w:rsidR="00F25DF7">
              <w:rPr>
                <w:rFonts w:asciiTheme="minorBidi" w:hAnsiTheme="minorBidi"/>
                <w:szCs w:val="18"/>
              </w:rPr>
              <w:t xml:space="preserve"> PBN</w:t>
            </w:r>
            <w:r>
              <w:rPr>
                <w:rFonts w:asciiTheme="minorBidi" w:hAnsiTheme="minorBidi"/>
                <w:szCs w:val="18"/>
              </w:rPr>
              <w:t xml:space="preserve"> implementation per annum</w:t>
            </w:r>
          </w:p>
          <w:p w14:paraId="3A78D80F" w14:textId="77777777" w:rsidR="00182B8C" w:rsidRDefault="00182B8C" w:rsidP="00182B8C">
            <w:pPr>
              <w:pStyle w:val="ListParagraph"/>
              <w:ind w:left="322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</w:p>
          <w:p w14:paraId="6211EF6D" w14:textId="0D3BBB28" w:rsidR="00071912" w:rsidRPr="002179F8" w:rsidRDefault="00071912" w:rsidP="002179F8">
            <w:pPr>
              <w:pStyle w:val="ListParagraph"/>
              <w:numPr>
                <w:ilvl w:val="0"/>
                <w:numId w:val="30"/>
              </w:numPr>
              <w:ind w:left="322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Number of TCAS Resolution Alerts reported to the CAA per annum</w:t>
            </w:r>
          </w:p>
        </w:tc>
        <w:tc>
          <w:tcPr>
            <w:tcW w:w="235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B0BBA" w14:textId="16C35A9F" w:rsidR="002179F8" w:rsidRPr="00006658" w:rsidRDefault="002179F8" w:rsidP="00006658">
            <w:pPr>
              <w:ind w:left="347" w:hanging="360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GASP Goal #1</w:t>
            </w:r>
          </w:p>
        </w:tc>
      </w:tr>
      <w:tr w:rsidR="002179F8" w:rsidRPr="00006658" w14:paraId="55850C16" w14:textId="77777777" w:rsidTr="00B73F05">
        <w:trPr>
          <w:trHeight w:val="1229"/>
          <w:jc w:val="center"/>
        </w:trPr>
        <w:tc>
          <w:tcPr>
            <w:tcW w:w="325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EAFA5" w14:textId="77777777" w:rsidR="002179F8" w:rsidRDefault="002179F8" w:rsidP="00FB12C5">
            <w:pPr>
              <w:pStyle w:val="ListParagraph"/>
              <w:ind w:left="347"/>
              <w:mirrorIndents/>
              <w:jc w:val="left"/>
              <w:outlineLvl w:val="2"/>
              <w:rPr>
                <w:rFonts w:asciiTheme="minorBidi" w:hAnsiTheme="minorBidi"/>
                <w:lang w:val="en-GB"/>
              </w:rPr>
            </w:pPr>
          </w:p>
        </w:tc>
        <w:tc>
          <w:tcPr>
            <w:tcW w:w="4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CC631" w14:textId="497A9C7A" w:rsidR="002179F8" w:rsidRDefault="00C22184" w:rsidP="00C22184">
            <w:pPr>
              <w:pStyle w:val="ListParagraph"/>
              <w:numPr>
                <w:ilvl w:val="1"/>
                <w:numId w:val="24"/>
              </w:numPr>
              <w:ind w:left="515" w:hanging="502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ANSP to implement </w:t>
            </w:r>
            <w:r w:rsidR="006C2739">
              <w:rPr>
                <w:rFonts w:asciiTheme="minorBidi" w:hAnsiTheme="minorBidi"/>
                <w:szCs w:val="18"/>
              </w:rPr>
              <w:t>Satellite</w:t>
            </w:r>
            <w:r>
              <w:rPr>
                <w:rFonts w:asciiTheme="minorBidi" w:hAnsiTheme="minorBidi"/>
                <w:szCs w:val="18"/>
              </w:rPr>
              <w:t xml:space="preserve"> Surveillance by end of </w:t>
            </w:r>
            <w:proofErr w:type="gramStart"/>
            <w:r>
              <w:rPr>
                <w:rFonts w:asciiTheme="minorBidi" w:hAnsiTheme="minorBidi"/>
                <w:szCs w:val="18"/>
              </w:rPr>
              <w:t>202</w:t>
            </w:r>
            <w:r w:rsidR="006C2739">
              <w:rPr>
                <w:rFonts w:asciiTheme="minorBidi" w:hAnsiTheme="minorBidi"/>
                <w:szCs w:val="18"/>
              </w:rPr>
              <w:t>7</w:t>
            </w:r>
            <w:proofErr w:type="gramEnd"/>
          </w:p>
          <w:p w14:paraId="304181F9" w14:textId="721020CA" w:rsidR="00C22184" w:rsidRPr="00574F11" w:rsidRDefault="00C22184" w:rsidP="00C22184">
            <w:pPr>
              <w:pStyle w:val="ListParagraph"/>
              <w:ind w:left="515"/>
              <w:mirrorIndents/>
              <w:outlineLvl w:val="2"/>
              <w:rPr>
                <w:rFonts w:asciiTheme="minorBidi" w:hAnsiTheme="minorBidi"/>
                <w:sz w:val="16"/>
                <w:szCs w:val="16"/>
              </w:rPr>
            </w:pPr>
          </w:p>
          <w:p w14:paraId="3B6E284F" w14:textId="0A6612A5" w:rsidR="00C22184" w:rsidRDefault="00C22184" w:rsidP="00C22184">
            <w:pPr>
              <w:pStyle w:val="ListParagraph"/>
              <w:ind w:left="515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Note: This Target will reduce:</w:t>
            </w:r>
          </w:p>
          <w:p w14:paraId="6A168EA7" w14:textId="60833A01" w:rsidR="00C22184" w:rsidRDefault="006C2739" w:rsidP="004A7ACD">
            <w:pPr>
              <w:pStyle w:val="ListParagraph"/>
              <w:numPr>
                <w:ilvl w:val="0"/>
                <w:numId w:val="31"/>
              </w:numPr>
              <w:ind w:left="798" w:hanging="283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Increased report</w:t>
            </w:r>
            <w:r w:rsidR="004A7ACD">
              <w:rPr>
                <w:rFonts w:asciiTheme="minorBidi" w:hAnsiTheme="minorBidi"/>
                <w:szCs w:val="18"/>
              </w:rPr>
              <w:t>s</w:t>
            </w:r>
            <w:r>
              <w:rPr>
                <w:rFonts w:asciiTheme="minorBidi" w:hAnsiTheme="minorBidi"/>
                <w:szCs w:val="18"/>
              </w:rPr>
              <w:t xml:space="preserve"> of Loss of Separation inflight</w:t>
            </w:r>
          </w:p>
          <w:p w14:paraId="6D5565D3" w14:textId="5A573292" w:rsidR="006C2739" w:rsidRDefault="00B73F05" w:rsidP="006C2739">
            <w:pPr>
              <w:pStyle w:val="ListParagraph"/>
              <w:numPr>
                <w:ilvl w:val="0"/>
                <w:numId w:val="31"/>
              </w:numPr>
              <w:ind w:left="798" w:hanging="283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Anticipated increases in traffic flows (6.6% per annum</w:t>
            </w:r>
            <w:r w:rsidR="006C2739">
              <w:rPr>
                <w:rFonts w:asciiTheme="minorBidi" w:hAnsiTheme="minorBidi"/>
                <w:szCs w:val="18"/>
              </w:rPr>
              <w:t>)</w:t>
            </w:r>
          </w:p>
          <w:p w14:paraId="0B752642" w14:textId="51570E36" w:rsidR="00C22184" w:rsidRPr="00F25DF7" w:rsidRDefault="00F25DF7" w:rsidP="00F25DF7">
            <w:pPr>
              <w:pStyle w:val="ListParagraph"/>
              <w:numPr>
                <w:ilvl w:val="0"/>
                <w:numId w:val="31"/>
              </w:numPr>
              <w:ind w:left="798" w:hanging="283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Increased number of Runway Incursions (RI)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B5D52" w14:textId="26F08A40" w:rsidR="002179F8" w:rsidRDefault="006C2739" w:rsidP="006C2739">
            <w:pPr>
              <w:pStyle w:val="ListParagraph"/>
              <w:numPr>
                <w:ilvl w:val="0"/>
                <w:numId w:val="31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Number of aircraft equipment with ADB-S In/Out per annum</w:t>
            </w:r>
          </w:p>
          <w:p w14:paraId="0552BB6C" w14:textId="77777777" w:rsidR="006C2739" w:rsidRDefault="006C2739" w:rsidP="006C2739">
            <w:pPr>
              <w:pStyle w:val="ListParagraph"/>
              <w:numPr>
                <w:ilvl w:val="0"/>
                <w:numId w:val="31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Number of S-BASE installations in State-X per annum</w:t>
            </w:r>
          </w:p>
          <w:p w14:paraId="2C35F63D" w14:textId="77777777" w:rsidR="00F25DF7" w:rsidRDefault="00F25DF7" w:rsidP="006C2739">
            <w:pPr>
              <w:pStyle w:val="ListParagraph"/>
              <w:numPr>
                <w:ilvl w:val="0"/>
                <w:numId w:val="31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Number of G-BASE Installations in State-X per annum</w:t>
            </w:r>
          </w:p>
          <w:p w14:paraId="2849793C" w14:textId="5984B787" w:rsidR="00071912" w:rsidRPr="006C2739" w:rsidRDefault="00071912" w:rsidP="006C2739">
            <w:pPr>
              <w:pStyle w:val="ListParagraph"/>
              <w:numPr>
                <w:ilvl w:val="0"/>
                <w:numId w:val="31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No. of TCAS Resolution Alerts reported to CAA per annum</w:t>
            </w:r>
          </w:p>
        </w:tc>
        <w:tc>
          <w:tcPr>
            <w:tcW w:w="235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CC2AC" w14:textId="77777777" w:rsidR="002179F8" w:rsidRDefault="002179F8" w:rsidP="00006658">
            <w:pPr>
              <w:ind w:left="347" w:hanging="360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  <w:tr w:rsidR="002179F8" w:rsidRPr="00006658" w14:paraId="30817508" w14:textId="77777777" w:rsidTr="00B73F05">
        <w:trPr>
          <w:trHeight w:val="1229"/>
          <w:jc w:val="center"/>
        </w:trPr>
        <w:tc>
          <w:tcPr>
            <w:tcW w:w="325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50982" w14:textId="77777777" w:rsidR="002179F8" w:rsidRDefault="002179F8" w:rsidP="00FB12C5">
            <w:pPr>
              <w:pStyle w:val="ListParagraph"/>
              <w:ind w:left="347"/>
              <w:mirrorIndents/>
              <w:jc w:val="left"/>
              <w:outlineLvl w:val="2"/>
              <w:rPr>
                <w:rFonts w:asciiTheme="minorBidi" w:hAnsiTheme="minorBidi"/>
                <w:lang w:val="en-GB"/>
              </w:rPr>
            </w:pPr>
          </w:p>
        </w:tc>
        <w:tc>
          <w:tcPr>
            <w:tcW w:w="4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E2F867" w14:textId="4D1C4D9E" w:rsidR="006C2739" w:rsidRDefault="000F0A51" w:rsidP="000F0A51">
            <w:pPr>
              <w:pStyle w:val="ListParagraph"/>
              <w:numPr>
                <w:ilvl w:val="1"/>
                <w:numId w:val="24"/>
              </w:numPr>
              <w:ind w:left="515" w:hanging="502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CAA to phase out the commercial use of aircraft older than 30 years by </w:t>
            </w:r>
            <w:proofErr w:type="gramStart"/>
            <w:r>
              <w:rPr>
                <w:rFonts w:asciiTheme="minorBidi" w:hAnsiTheme="minorBidi"/>
                <w:szCs w:val="18"/>
              </w:rPr>
              <w:t>2027</w:t>
            </w:r>
            <w:proofErr w:type="gramEnd"/>
          </w:p>
          <w:p w14:paraId="41CB064E" w14:textId="77777777" w:rsidR="000F0A51" w:rsidRDefault="000F0A51" w:rsidP="000F0A51">
            <w:pPr>
              <w:pStyle w:val="ListParagraph"/>
              <w:ind w:left="515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</w:p>
          <w:p w14:paraId="5FC55AA8" w14:textId="77F2E551" w:rsidR="000F0A51" w:rsidRDefault="000F0A51" w:rsidP="000F0A51">
            <w:pPr>
              <w:pStyle w:val="ListParagraph"/>
              <w:ind w:left="515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Note: This Targets will reduce:</w:t>
            </w:r>
          </w:p>
          <w:p w14:paraId="7B7D999D" w14:textId="4B2D9C04" w:rsidR="000F0A51" w:rsidRDefault="000F0A51" w:rsidP="000F0A51">
            <w:pPr>
              <w:pStyle w:val="ListParagraph"/>
              <w:numPr>
                <w:ilvl w:val="0"/>
                <w:numId w:val="36"/>
              </w:numPr>
              <w:ind w:left="798" w:hanging="283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Increased aircraft mechanical deficiencies</w:t>
            </w:r>
          </w:p>
          <w:p w14:paraId="263ABD35" w14:textId="66931830" w:rsidR="000F0A51" w:rsidRPr="000F0A51" w:rsidRDefault="000F0A51" w:rsidP="000F0A51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798" w:hanging="283"/>
              <w:jc w:val="left"/>
              <w:rPr>
                <w:rFonts w:asciiTheme="minorBidi" w:hAnsiTheme="minorBidi"/>
                <w:szCs w:val="18"/>
              </w:rPr>
            </w:pPr>
            <w:r w:rsidRPr="000F0A51">
              <w:rPr>
                <w:rFonts w:asciiTheme="minorBidi" w:hAnsiTheme="minorBidi"/>
                <w:szCs w:val="18"/>
              </w:rPr>
              <w:t xml:space="preserve">Increased reports of </w:t>
            </w:r>
            <w:r w:rsidRPr="000F0A51">
              <w:rPr>
                <w:rFonts w:ascii="Helvetica" w:hAnsi="Helvetica" w:cs="Helvetica"/>
                <w:sz w:val="21"/>
                <w:szCs w:val="21"/>
                <w:lang w:val="en-ZA"/>
              </w:rPr>
              <w:t>non-powerplant parts or pieces separating from aircraft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97332" w14:textId="52B920EA" w:rsidR="002179F8" w:rsidRPr="00FB12C5" w:rsidRDefault="000F0A51" w:rsidP="00FB12C5">
            <w:pPr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Number of 30+ year old aircraft removed from the CAA’s register for commercial operations per annum</w:t>
            </w:r>
          </w:p>
        </w:tc>
        <w:tc>
          <w:tcPr>
            <w:tcW w:w="235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50FF1" w14:textId="77777777" w:rsidR="002179F8" w:rsidRDefault="002179F8" w:rsidP="00006658">
            <w:pPr>
              <w:ind w:left="347" w:hanging="360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  <w:tr w:rsidR="002E0021" w:rsidRPr="00006658" w14:paraId="7B251E11" w14:textId="77777777" w:rsidTr="00B73F05">
        <w:trPr>
          <w:trHeight w:val="1229"/>
          <w:jc w:val="center"/>
        </w:trPr>
        <w:tc>
          <w:tcPr>
            <w:tcW w:w="325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820AC" w14:textId="4933C2A2" w:rsidR="002E0021" w:rsidRDefault="002E0021" w:rsidP="005D05E1">
            <w:pPr>
              <w:pStyle w:val="ListParagraph"/>
              <w:numPr>
                <w:ilvl w:val="0"/>
                <w:numId w:val="24"/>
              </w:numPr>
              <w:ind w:left="347"/>
              <w:mirrorIndents/>
              <w:jc w:val="left"/>
              <w:outlineLvl w:val="2"/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  <w:lang w:val="en-GB"/>
              </w:rPr>
              <w:t>Enhance</w:t>
            </w:r>
            <w:r w:rsidRPr="00006658">
              <w:rPr>
                <w:rFonts w:asciiTheme="minorBidi" w:hAnsiTheme="minorBidi"/>
                <w:lang w:val="en-GB"/>
              </w:rPr>
              <w:t xml:space="preserve"> safety oversight capabilities</w:t>
            </w:r>
          </w:p>
        </w:tc>
        <w:tc>
          <w:tcPr>
            <w:tcW w:w="4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8A0E3" w14:textId="6D35FD9A" w:rsidR="002E0021" w:rsidRPr="00F25DF7" w:rsidRDefault="002E0021" w:rsidP="00DB313C">
            <w:pPr>
              <w:pStyle w:val="ListParagraph"/>
              <w:numPr>
                <w:ilvl w:val="1"/>
                <w:numId w:val="24"/>
              </w:numPr>
              <w:ind w:left="515" w:hanging="502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 w:rsidRPr="00F25DF7">
              <w:rPr>
                <w:rFonts w:asciiTheme="minorBidi" w:hAnsiTheme="minorBidi"/>
                <w:szCs w:val="18"/>
              </w:rPr>
              <w:t>CAA to certify 2 OPS Inspector</w:t>
            </w:r>
            <w:r w:rsidR="00A31832">
              <w:rPr>
                <w:rFonts w:asciiTheme="minorBidi" w:hAnsiTheme="minorBidi"/>
                <w:szCs w:val="18"/>
              </w:rPr>
              <w:t>s</w:t>
            </w:r>
            <w:r w:rsidRPr="00F25DF7">
              <w:rPr>
                <w:rFonts w:asciiTheme="minorBidi" w:hAnsiTheme="minorBidi"/>
                <w:szCs w:val="18"/>
              </w:rPr>
              <w:t xml:space="preserve"> and 2 AIR Inspectors by end of 2025.  </w:t>
            </w:r>
          </w:p>
          <w:p w14:paraId="06845F33" w14:textId="77777777" w:rsidR="002E0021" w:rsidRDefault="002E0021" w:rsidP="00FB12C5">
            <w:pPr>
              <w:pStyle w:val="ListParagraph"/>
              <w:ind w:left="515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</w:p>
          <w:p w14:paraId="1F44D370" w14:textId="77777777" w:rsidR="002E0021" w:rsidRDefault="002E0021" w:rsidP="00FB12C5">
            <w:pPr>
              <w:pStyle w:val="ListParagraph"/>
              <w:ind w:left="515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Note: The justification for this, is:</w:t>
            </w:r>
          </w:p>
          <w:p w14:paraId="2E703419" w14:textId="77777777" w:rsidR="002E0021" w:rsidRPr="00FB12C5" w:rsidRDefault="002E0021" w:rsidP="00FB12C5">
            <w:pPr>
              <w:pStyle w:val="ListParagraph"/>
              <w:ind w:left="515"/>
              <w:mirrorIndents/>
              <w:jc w:val="left"/>
              <w:outlineLvl w:val="2"/>
              <w:rPr>
                <w:rFonts w:asciiTheme="minorBidi" w:hAnsiTheme="minorBidi"/>
                <w:sz w:val="16"/>
                <w:szCs w:val="16"/>
              </w:rPr>
            </w:pPr>
          </w:p>
          <w:p w14:paraId="54357FEF" w14:textId="00911219" w:rsidR="002E0021" w:rsidRDefault="002E0021" w:rsidP="00F25DF7">
            <w:pPr>
              <w:pStyle w:val="ListParagraph"/>
              <w:numPr>
                <w:ilvl w:val="0"/>
                <w:numId w:val="37"/>
              </w:numPr>
              <w:ind w:left="798" w:hanging="283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Lack of capacity, as noted in low EI in CE4 in AIG &amp; AGA</w:t>
            </w:r>
          </w:p>
          <w:p w14:paraId="257A2BF2" w14:textId="18A02BA0" w:rsidR="002E0021" w:rsidRPr="002E0021" w:rsidRDefault="00B73F05" w:rsidP="002E0021">
            <w:pPr>
              <w:pStyle w:val="ListParagraph"/>
              <w:numPr>
                <w:ilvl w:val="0"/>
                <w:numId w:val="37"/>
              </w:numPr>
              <w:ind w:left="798" w:hanging="283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Anticipated increases in traffic flows (6.6% per annum</w:t>
            </w:r>
            <w:r>
              <w:rPr>
                <w:rFonts w:asciiTheme="minorBidi" w:hAnsiTheme="minorBidi"/>
                <w:szCs w:val="18"/>
              </w:rPr>
              <w:t>)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FE5CC" w14:textId="40AE5222" w:rsidR="002F5D39" w:rsidRDefault="002F5D39" w:rsidP="002F5D39">
            <w:pPr>
              <w:pStyle w:val="ListParagraph"/>
              <w:numPr>
                <w:ilvl w:val="2"/>
                <w:numId w:val="35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Number of personnel recruited by the CAA to become Inspectors per 6-month </w:t>
            </w:r>
            <w:proofErr w:type="gramStart"/>
            <w:r>
              <w:rPr>
                <w:rFonts w:asciiTheme="minorBidi" w:hAnsiTheme="minorBidi"/>
                <w:szCs w:val="18"/>
              </w:rPr>
              <w:t>period</w:t>
            </w:r>
            <w:proofErr w:type="gramEnd"/>
          </w:p>
          <w:p w14:paraId="21A03C51" w14:textId="77777777" w:rsidR="00913534" w:rsidRPr="00913534" w:rsidRDefault="00913534" w:rsidP="00913534">
            <w:pPr>
              <w:pStyle w:val="ListParagraph"/>
              <w:ind w:left="464"/>
              <w:mirrorIndents/>
              <w:jc w:val="left"/>
              <w:outlineLvl w:val="2"/>
              <w:rPr>
                <w:rFonts w:asciiTheme="minorBidi" w:hAnsiTheme="minorBidi"/>
                <w:sz w:val="16"/>
                <w:szCs w:val="16"/>
              </w:rPr>
            </w:pPr>
          </w:p>
          <w:p w14:paraId="1DF6DCD8" w14:textId="4CE0732B" w:rsidR="00913534" w:rsidRDefault="002E0021" w:rsidP="00913534">
            <w:pPr>
              <w:pStyle w:val="ListParagraph"/>
              <w:numPr>
                <w:ilvl w:val="2"/>
                <w:numId w:val="35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 w:rsidRPr="006C2739">
              <w:rPr>
                <w:rFonts w:asciiTheme="minorBidi" w:hAnsiTheme="minorBidi"/>
                <w:szCs w:val="18"/>
              </w:rPr>
              <w:t xml:space="preserve">Number of </w:t>
            </w:r>
            <w:r w:rsidR="002F5D39">
              <w:rPr>
                <w:rFonts w:asciiTheme="minorBidi" w:hAnsiTheme="minorBidi"/>
                <w:szCs w:val="18"/>
              </w:rPr>
              <w:t xml:space="preserve">CAA </w:t>
            </w:r>
            <w:r w:rsidRPr="006C2739">
              <w:rPr>
                <w:rFonts w:asciiTheme="minorBidi" w:hAnsiTheme="minorBidi"/>
                <w:szCs w:val="18"/>
              </w:rPr>
              <w:t>Certified OPS Inspectors</w:t>
            </w:r>
            <w:r>
              <w:rPr>
                <w:rFonts w:asciiTheme="minorBidi" w:hAnsiTheme="minorBidi"/>
                <w:szCs w:val="18"/>
              </w:rPr>
              <w:t xml:space="preserve"> per 6-month period</w:t>
            </w:r>
          </w:p>
          <w:p w14:paraId="270C16F4" w14:textId="77777777" w:rsidR="00913534" w:rsidRPr="00913534" w:rsidRDefault="00913534" w:rsidP="00913534">
            <w:pPr>
              <w:pStyle w:val="ListParagraph"/>
              <w:rPr>
                <w:rFonts w:asciiTheme="minorBidi" w:hAnsiTheme="minorBidi"/>
                <w:sz w:val="16"/>
                <w:szCs w:val="16"/>
              </w:rPr>
            </w:pPr>
          </w:p>
          <w:p w14:paraId="5AF4A500" w14:textId="5CA4A247" w:rsidR="002E0021" w:rsidRPr="006C2739" w:rsidRDefault="002E0021" w:rsidP="006C2739">
            <w:pPr>
              <w:pStyle w:val="ListParagraph"/>
              <w:numPr>
                <w:ilvl w:val="2"/>
                <w:numId w:val="35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 w:rsidRPr="006C2739">
              <w:rPr>
                <w:rFonts w:asciiTheme="minorBidi" w:hAnsiTheme="minorBidi"/>
                <w:szCs w:val="18"/>
              </w:rPr>
              <w:t xml:space="preserve">Number of </w:t>
            </w:r>
            <w:r w:rsidR="002F5D39">
              <w:rPr>
                <w:rFonts w:asciiTheme="minorBidi" w:hAnsiTheme="minorBidi"/>
                <w:szCs w:val="18"/>
              </w:rPr>
              <w:t xml:space="preserve">CAA </w:t>
            </w:r>
            <w:r w:rsidRPr="006C2739">
              <w:rPr>
                <w:rFonts w:asciiTheme="minorBidi" w:hAnsiTheme="minorBidi"/>
                <w:szCs w:val="18"/>
              </w:rPr>
              <w:t>Certified AIR Inspectors</w:t>
            </w:r>
            <w:r>
              <w:rPr>
                <w:rFonts w:asciiTheme="minorBidi" w:hAnsiTheme="minorBidi"/>
                <w:szCs w:val="18"/>
              </w:rPr>
              <w:t xml:space="preserve"> per 6-month period</w:t>
            </w:r>
          </w:p>
        </w:tc>
        <w:tc>
          <w:tcPr>
            <w:tcW w:w="235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AD2C7" w14:textId="21584667" w:rsidR="002E0021" w:rsidRDefault="002E0021" w:rsidP="005D05E1">
            <w:pPr>
              <w:ind w:left="347" w:hanging="360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GASP Goal #2</w:t>
            </w:r>
          </w:p>
        </w:tc>
      </w:tr>
      <w:tr w:rsidR="002E0021" w:rsidRPr="00006658" w14:paraId="7AFE59FD" w14:textId="77777777" w:rsidTr="00B73F05">
        <w:trPr>
          <w:trHeight w:val="1229"/>
          <w:jc w:val="center"/>
        </w:trPr>
        <w:tc>
          <w:tcPr>
            <w:tcW w:w="325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D1589" w14:textId="77777777" w:rsidR="002E0021" w:rsidRDefault="002E0021" w:rsidP="005D05E1">
            <w:pPr>
              <w:pStyle w:val="ListParagraph"/>
              <w:numPr>
                <w:ilvl w:val="0"/>
                <w:numId w:val="24"/>
              </w:numPr>
              <w:ind w:left="347"/>
              <w:mirrorIndents/>
              <w:jc w:val="left"/>
              <w:outlineLvl w:val="2"/>
              <w:rPr>
                <w:rFonts w:asciiTheme="minorBidi" w:hAnsiTheme="minorBidi"/>
                <w:lang w:val="en-GB"/>
              </w:rPr>
            </w:pPr>
          </w:p>
        </w:tc>
        <w:tc>
          <w:tcPr>
            <w:tcW w:w="4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B177A" w14:textId="7E33E00E" w:rsidR="002E0021" w:rsidRDefault="002E0021" w:rsidP="00EA2157">
            <w:pPr>
              <w:pStyle w:val="ListParagraph"/>
              <w:numPr>
                <w:ilvl w:val="1"/>
                <w:numId w:val="24"/>
              </w:numPr>
              <w:ind w:left="515" w:hanging="502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CAA to exceed 75% average EI by end of </w:t>
            </w:r>
            <w:proofErr w:type="gramStart"/>
            <w:r>
              <w:rPr>
                <w:rFonts w:asciiTheme="minorBidi" w:hAnsiTheme="minorBidi"/>
                <w:szCs w:val="18"/>
              </w:rPr>
              <w:t>2025</w:t>
            </w:r>
            <w:proofErr w:type="gramEnd"/>
          </w:p>
          <w:p w14:paraId="7D0E6ADB" w14:textId="77777777" w:rsidR="002E0021" w:rsidRDefault="002E0021" w:rsidP="004A7ACD">
            <w:pPr>
              <w:pStyle w:val="ListParagraph"/>
              <w:ind w:left="515"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318ADB9F" w14:textId="34D51EF7" w:rsidR="002E0021" w:rsidRDefault="002E0021" w:rsidP="004A7ACD">
            <w:pPr>
              <w:pStyle w:val="ListParagraph"/>
              <w:ind w:left="515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Note: This Target will:</w:t>
            </w:r>
          </w:p>
          <w:p w14:paraId="3B0FEB75" w14:textId="400E6483" w:rsidR="002E0021" w:rsidRPr="00A31832" w:rsidRDefault="002E0021" w:rsidP="00A31832">
            <w:pPr>
              <w:pStyle w:val="ListParagraph"/>
              <w:numPr>
                <w:ilvl w:val="0"/>
                <w:numId w:val="38"/>
              </w:numPr>
              <w:ind w:left="876" w:hanging="283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Increase State’s over</w:t>
            </w:r>
            <w:r w:rsidR="00B73F05">
              <w:rPr>
                <w:rFonts w:asciiTheme="minorBidi" w:hAnsiTheme="minorBidi"/>
                <w:szCs w:val="18"/>
              </w:rPr>
              <w:t xml:space="preserve">all </w:t>
            </w:r>
            <w:r>
              <w:rPr>
                <w:rFonts w:asciiTheme="minorBidi" w:hAnsiTheme="minorBidi"/>
                <w:szCs w:val="18"/>
              </w:rPr>
              <w:t>EI</w:t>
            </w:r>
            <w:r w:rsidR="00A31832">
              <w:rPr>
                <w:rFonts w:asciiTheme="minorBidi" w:hAnsiTheme="minorBidi"/>
                <w:szCs w:val="18"/>
              </w:rPr>
              <w:t>, which translates to effective oversight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8B44E" w14:textId="38A7A903" w:rsidR="002E0021" w:rsidRPr="006C2739" w:rsidRDefault="002E0021" w:rsidP="006C2739">
            <w:pPr>
              <w:pStyle w:val="ListParagraph"/>
              <w:numPr>
                <w:ilvl w:val="2"/>
                <w:numId w:val="35"/>
              </w:numPr>
              <w:ind w:left="464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Percentage of overall EI per annum</w:t>
            </w:r>
          </w:p>
        </w:tc>
        <w:tc>
          <w:tcPr>
            <w:tcW w:w="235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9F524" w14:textId="77777777" w:rsidR="002E0021" w:rsidRDefault="002E0021" w:rsidP="005D05E1">
            <w:pPr>
              <w:ind w:left="347" w:hanging="360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</w:tbl>
    <w:p w14:paraId="4E1726B3" w14:textId="77777777" w:rsidR="00D71880" w:rsidRPr="00006658" w:rsidRDefault="00D71880" w:rsidP="003178F7">
      <w:pPr>
        <w:spacing w:before="240" w:after="120" w:line="360" w:lineRule="auto"/>
        <w:jc w:val="both"/>
        <w:rPr>
          <w:rFonts w:asciiTheme="minorBidi" w:hAnsiTheme="minorBidi"/>
        </w:rPr>
      </w:pPr>
    </w:p>
    <w:p w14:paraId="72D950C9" w14:textId="332A2A22" w:rsidR="00942E2F" w:rsidRPr="00006658" w:rsidRDefault="00BD7546" w:rsidP="004E4CC8">
      <w:pPr>
        <w:spacing w:before="240" w:after="120" w:line="360" w:lineRule="auto"/>
        <w:jc w:val="center"/>
        <w:rPr>
          <w:rFonts w:asciiTheme="minorBidi" w:hAnsiTheme="minorBidi"/>
          <w:b/>
          <w:bCs/>
          <w:sz w:val="18"/>
          <w:szCs w:val="18"/>
        </w:rPr>
      </w:pPr>
      <w:r w:rsidRPr="00006658">
        <w:rPr>
          <w:rFonts w:asciiTheme="minorBidi" w:hAnsiTheme="minorBidi"/>
          <w:b/>
          <w:bCs/>
          <w:sz w:val="18"/>
          <w:szCs w:val="18"/>
        </w:rPr>
        <w:lastRenderedPageBreak/>
        <w:t>— END —</w:t>
      </w:r>
    </w:p>
    <w:sectPr w:rsidR="00942E2F" w:rsidRPr="00006658" w:rsidSect="007C3377">
      <w:headerReference w:type="default" r:id="rId8"/>
      <w:footerReference w:type="default" r:id="rId9"/>
      <w:pgSz w:w="16838" w:h="11906" w:orient="landscape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CD7A" w14:textId="77777777" w:rsidR="00FC0D71" w:rsidRDefault="00FC0D71" w:rsidP="00942E2F">
      <w:pPr>
        <w:spacing w:after="0" w:line="240" w:lineRule="auto"/>
      </w:pPr>
      <w:r>
        <w:separator/>
      </w:r>
    </w:p>
  </w:endnote>
  <w:endnote w:type="continuationSeparator" w:id="0">
    <w:p w14:paraId="53202561" w14:textId="77777777" w:rsidR="00FC0D71" w:rsidRDefault="00FC0D71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20D9" w14:textId="72B7822D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B77EFE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A55EA" w14:textId="77777777" w:rsidR="00FC0D71" w:rsidRDefault="00FC0D71" w:rsidP="00942E2F">
      <w:pPr>
        <w:spacing w:after="0" w:line="240" w:lineRule="auto"/>
      </w:pPr>
      <w:r>
        <w:separator/>
      </w:r>
    </w:p>
  </w:footnote>
  <w:footnote w:type="continuationSeparator" w:id="0">
    <w:p w14:paraId="2D4437C3" w14:textId="77777777" w:rsidR="00FC0D71" w:rsidRDefault="00FC0D71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3E33F69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4C71"/>
    <w:multiLevelType w:val="multilevel"/>
    <w:tmpl w:val="0CFEAD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76D2"/>
    <w:multiLevelType w:val="multilevel"/>
    <w:tmpl w:val="2494B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5B7D28"/>
    <w:multiLevelType w:val="hybridMultilevel"/>
    <w:tmpl w:val="7BA859C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36A38"/>
    <w:multiLevelType w:val="hybridMultilevel"/>
    <w:tmpl w:val="7F44DD8C"/>
    <w:lvl w:ilvl="0" w:tplc="AC1E7D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72EBB"/>
    <w:multiLevelType w:val="hybridMultilevel"/>
    <w:tmpl w:val="59E03B2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9C6061"/>
    <w:multiLevelType w:val="hybridMultilevel"/>
    <w:tmpl w:val="DC02E036"/>
    <w:lvl w:ilvl="0" w:tplc="6980AB8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32631"/>
    <w:multiLevelType w:val="multilevel"/>
    <w:tmpl w:val="A5A436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A127F"/>
    <w:multiLevelType w:val="hybridMultilevel"/>
    <w:tmpl w:val="70FAA94A"/>
    <w:lvl w:ilvl="0" w:tplc="1C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8" w15:restartNumberingAfterBreak="0">
    <w:nsid w:val="3DC90698"/>
    <w:multiLevelType w:val="hybridMultilevel"/>
    <w:tmpl w:val="5BA42216"/>
    <w:lvl w:ilvl="0" w:tplc="1C090019">
      <w:start w:val="1"/>
      <w:numFmt w:val="lowerLetter"/>
      <w:lvlText w:val="%1."/>
      <w:lvlJc w:val="left"/>
      <w:pPr>
        <w:ind w:left="1235" w:hanging="360"/>
      </w:pPr>
    </w:lvl>
    <w:lvl w:ilvl="1" w:tplc="1C090019" w:tentative="1">
      <w:start w:val="1"/>
      <w:numFmt w:val="lowerLetter"/>
      <w:lvlText w:val="%2."/>
      <w:lvlJc w:val="left"/>
      <w:pPr>
        <w:ind w:left="1955" w:hanging="360"/>
      </w:pPr>
    </w:lvl>
    <w:lvl w:ilvl="2" w:tplc="1C09001B" w:tentative="1">
      <w:start w:val="1"/>
      <w:numFmt w:val="lowerRoman"/>
      <w:lvlText w:val="%3."/>
      <w:lvlJc w:val="right"/>
      <w:pPr>
        <w:ind w:left="2675" w:hanging="180"/>
      </w:pPr>
    </w:lvl>
    <w:lvl w:ilvl="3" w:tplc="1C09000F" w:tentative="1">
      <w:start w:val="1"/>
      <w:numFmt w:val="decimal"/>
      <w:lvlText w:val="%4."/>
      <w:lvlJc w:val="left"/>
      <w:pPr>
        <w:ind w:left="3395" w:hanging="360"/>
      </w:pPr>
    </w:lvl>
    <w:lvl w:ilvl="4" w:tplc="1C090019" w:tentative="1">
      <w:start w:val="1"/>
      <w:numFmt w:val="lowerLetter"/>
      <w:lvlText w:val="%5."/>
      <w:lvlJc w:val="left"/>
      <w:pPr>
        <w:ind w:left="4115" w:hanging="360"/>
      </w:pPr>
    </w:lvl>
    <w:lvl w:ilvl="5" w:tplc="1C09001B" w:tentative="1">
      <w:start w:val="1"/>
      <w:numFmt w:val="lowerRoman"/>
      <w:lvlText w:val="%6."/>
      <w:lvlJc w:val="right"/>
      <w:pPr>
        <w:ind w:left="4835" w:hanging="180"/>
      </w:pPr>
    </w:lvl>
    <w:lvl w:ilvl="6" w:tplc="1C09000F" w:tentative="1">
      <w:start w:val="1"/>
      <w:numFmt w:val="decimal"/>
      <w:lvlText w:val="%7."/>
      <w:lvlJc w:val="left"/>
      <w:pPr>
        <w:ind w:left="5555" w:hanging="360"/>
      </w:pPr>
    </w:lvl>
    <w:lvl w:ilvl="7" w:tplc="1C090019" w:tentative="1">
      <w:start w:val="1"/>
      <w:numFmt w:val="lowerLetter"/>
      <w:lvlText w:val="%8."/>
      <w:lvlJc w:val="left"/>
      <w:pPr>
        <w:ind w:left="6275" w:hanging="360"/>
      </w:pPr>
    </w:lvl>
    <w:lvl w:ilvl="8" w:tplc="1C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9" w15:restartNumberingAfterBreak="0">
    <w:nsid w:val="3E1325AE"/>
    <w:multiLevelType w:val="hybridMultilevel"/>
    <w:tmpl w:val="35D471F4"/>
    <w:lvl w:ilvl="0" w:tplc="1C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20" w15:restartNumberingAfterBreak="0">
    <w:nsid w:val="41AC3075"/>
    <w:multiLevelType w:val="multilevel"/>
    <w:tmpl w:val="E58832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030CA"/>
    <w:multiLevelType w:val="hybridMultilevel"/>
    <w:tmpl w:val="BF4C7D82"/>
    <w:lvl w:ilvl="0" w:tplc="1C09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24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6017"/>
    <w:multiLevelType w:val="hybridMultilevel"/>
    <w:tmpl w:val="52D62F72"/>
    <w:lvl w:ilvl="0" w:tplc="1C09000F">
      <w:start w:val="1"/>
      <w:numFmt w:val="decimal"/>
      <w:lvlText w:val="%1."/>
      <w:lvlJc w:val="left"/>
      <w:pPr>
        <w:ind w:left="707" w:hanging="360"/>
      </w:pPr>
    </w:lvl>
    <w:lvl w:ilvl="1" w:tplc="1C090019" w:tentative="1">
      <w:start w:val="1"/>
      <w:numFmt w:val="lowerLetter"/>
      <w:lvlText w:val="%2."/>
      <w:lvlJc w:val="left"/>
      <w:pPr>
        <w:ind w:left="1427" w:hanging="360"/>
      </w:pPr>
    </w:lvl>
    <w:lvl w:ilvl="2" w:tplc="1C09001B" w:tentative="1">
      <w:start w:val="1"/>
      <w:numFmt w:val="lowerRoman"/>
      <w:lvlText w:val="%3."/>
      <w:lvlJc w:val="right"/>
      <w:pPr>
        <w:ind w:left="2147" w:hanging="180"/>
      </w:pPr>
    </w:lvl>
    <w:lvl w:ilvl="3" w:tplc="1C09000F" w:tentative="1">
      <w:start w:val="1"/>
      <w:numFmt w:val="decimal"/>
      <w:lvlText w:val="%4."/>
      <w:lvlJc w:val="left"/>
      <w:pPr>
        <w:ind w:left="2867" w:hanging="360"/>
      </w:pPr>
    </w:lvl>
    <w:lvl w:ilvl="4" w:tplc="1C090019" w:tentative="1">
      <w:start w:val="1"/>
      <w:numFmt w:val="lowerLetter"/>
      <w:lvlText w:val="%5."/>
      <w:lvlJc w:val="left"/>
      <w:pPr>
        <w:ind w:left="3587" w:hanging="360"/>
      </w:pPr>
    </w:lvl>
    <w:lvl w:ilvl="5" w:tplc="1C09001B" w:tentative="1">
      <w:start w:val="1"/>
      <w:numFmt w:val="lowerRoman"/>
      <w:lvlText w:val="%6."/>
      <w:lvlJc w:val="right"/>
      <w:pPr>
        <w:ind w:left="4307" w:hanging="180"/>
      </w:pPr>
    </w:lvl>
    <w:lvl w:ilvl="6" w:tplc="1C09000F" w:tentative="1">
      <w:start w:val="1"/>
      <w:numFmt w:val="decimal"/>
      <w:lvlText w:val="%7."/>
      <w:lvlJc w:val="left"/>
      <w:pPr>
        <w:ind w:left="5027" w:hanging="360"/>
      </w:pPr>
    </w:lvl>
    <w:lvl w:ilvl="7" w:tplc="1C090019" w:tentative="1">
      <w:start w:val="1"/>
      <w:numFmt w:val="lowerLetter"/>
      <w:lvlText w:val="%8."/>
      <w:lvlJc w:val="left"/>
      <w:pPr>
        <w:ind w:left="5747" w:hanging="360"/>
      </w:pPr>
    </w:lvl>
    <w:lvl w:ilvl="8" w:tplc="1C0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9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97615"/>
    <w:multiLevelType w:val="multilevel"/>
    <w:tmpl w:val="FE4EC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A9365F6"/>
    <w:multiLevelType w:val="hybridMultilevel"/>
    <w:tmpl w:val="17D0F77C"/>
    <w:lvl w:ilvl="0" w:tplc="1C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2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F2D67"/>
    <w:multiLevelType w:val="multilevel"/>
    <w:tmpl w:val="0CFEAD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37"/>
  </w:num>
  <w:num w:numId="2" w16cid:durableId="1782531194">
    <w:abstractNumId w:val="14"/>
  </w:num>
  <w:num w:numId="3" w16cid:durableId="11617548">
    <w:abstractNumId w:val="1"/>
  </w:num>
  <w:num w:numId="4" w16cid:durableId="1874489190">
    <w:abstractNumId w:val="6"/>
  </w:num>
  <w:num w:numId="5" w16cid:durableId="357239687">
    <w:abstractNumId w:val="12"/>
  </w:num>
  <w:num w:numId="6" w16cid:durableId="1283153291">
    <w:abstractNumId w:val="11"/>
  </w:num>
  <w:num w:numId="7" w16cid:durableId="822505574">
    <w:abstractNumId w:val="34"/>
  </w:num>
  <w:num w:numId="8" w16cid:durableId="1815949991">
    <w:abstractNumId w:val="24"/>
  </w:num>
  <w:num w:numId="9" w16cid:durableId="1948848868">
    <w:abstractNumId w:val="29"/>
  </w:num>
  <w:num w:numId="10" w16cid:durableId="376246133">
    <w:abstractNumId w:val="5"/>
  </w:num>
  <w:num w:numId="11" w16cid:durableId="1556769403">
    <w:abstractNumId w:val="36"/>
  </w:num>
  <w:num w:numId="12" w16cid:durableId="931861107">
    <w:abstractNumId w:val="16"/>
  </w:num>
  <w:num w:numId="13" w16cid:durableId="1109740672">
    <w:abstractNumId w:val="21"/>
  </w:num>
  <w:num w:numId="14" w16cid:durableId="615336051">
    <w:abstractNumId w:val="25"/>
  </w:num>
  <w:num w:numId="15" w16cid:durableId="561258288">
    <w:abstractNumId w:val="4"/>
  </w:num>
  <w:num w:numId="16" w16cid:durableId="1804812745">
    <w:abstractNumId w:val="2"/>
  </w:num>
  <w:num w:numId="17" w16cid:durableId="1738279469">
    <w:abstractNumId w:val="27"/>
  </w:num>
  <w:num w:numId="18" w16cid:durableId="1412969713">
    <w:abstractNumId w:val="10"/>
  </w:num>
  <w:num w:numId="19" w16cid:durableId="583806728">
    <w:abstractNumId w:val="33"/>
  </w:num>
  <w:num w:numId="20" w16cid:durableId="1057171279">
    <w:abstractNumId w:val="22"/>
  </w:num>
  <w:num w:numId="21" w16cid:durableId="2035770302">
    <w:abstractNumId w:val="32"/>
  </w:num>
  <w:num w:numId="22" w16cid:durableId="30234176">
    <w:abstractNumId w:val="26"/>
  </w:num>
  <w:num w:numId="23" w16cid:durableId="508763254">
    <w:abstractNumId w:val="7"/>
  </w:num>
  <w:num w:numId="24" w16cid:durableId="460542665">
    <w:abstractNumId w:val="15"/>
  </w:num>
  <w:num w:numId="25" w16cid:durableId="1737051789">
    <w:abstractNumId w:val="13"/>
  </w:num>
  <w:num w:numId="26" w16cid:durableId="500393577">
    <w:abstractNumId w:val="9"/>
  </w:num>
  <w:num w:numId="27" w16cid:durableId="1316838825">
    <w:abstractNumId w:val="28"/>
  </w:num>
  <w:num w:numId="28" w16cid:durableId="1011374564">
    <w:abstractNumId w:val="18"/>
  </w:num>
  <w:num w:numId="29" w16cid:durableId="1874075797">
    <w:abstractNumId w:val="8"/>
  </w:num>
  <w:num w:numId="30" w16cid:durableId="131410347">
    <w:abstractNumId w:val="23"/>
  </w:num>
  <w:num w:numId="31" w16cid:durableId="1717848800">
    <w:abstractNumId w:val="19"/>
  </w:num>
  <w:num w:numId="32" w16cid:durableId="1158957620">
    <w:abstractNumId w:val="30"/>
  </w:num>
  <w:num w:numId="33" w16cid:durableId="1016031105">
    <w:abstractNumId w:val="35"/>
  </w:num>
  <w:num w:numId="34" w16cid:durableId="2011984346">
    <w:abstractNumId w:val="0"/>
  </w:num>
  <w:num w:numId="35" w16cid:durableId="921646843">
    <w:abstractNumId w:val="20"/>
  </w:num>
  <w:num w:numId="36" w16cid:durableId="1063679763">
    <w:abstractNumId w:val="31"/>
  </w:num>
  <w:num w:numId="37" w16cid:durableId="864710810">
    <w:abstractNumId w:val="3"/>
  </w:num>
  <w:num w:numId="38" w16cid:durableId="1623221075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01"/>
    <w:rsid w:val="00000601"/>
    <w:rsid w:val="00001ADD"/>
    <w:rsid w:val="00006658"/>
    <w:rsid w:val="000124F4"/>
    <w:rsid w:val="00022A20"/>
    <w:rsid w:val="000234E5"/>
    <w:rsid w:val="0003595A"/>
    <w:rsid w:val="0003683B"/>
    <w:rsid w:val="00046D64"/>
    <w:rsid w:val="0005367C"/>
    <w:rsid w:val="000604FE"/>
    <w:rsid w:val="00061C71"/>
    <w:rsid w:val="000639F2"/>
    <w:rsid w:val="00065FC9"/>
    <w:rsid w:val="000668A0"/>
    <w:rsid w:val="00071912"/>
    <w:rsid w:val="00073767"/>
    <w:rsid w:val="00095FBA"/>
    <w:rsid w:val="000C726A"/>
    <w:rsid w:val="000E5AE4"/>
    <w:rsid w:val="000F0A51"/>
    <w:rsid w:val="0010293F"/>
    <w:rsid w:val="001164C4"/>
    <w:rsid w:val="00123CA1"/>
    <w:rsid w:val="001413E1"/>
    <w:rsid w:val="001516A1"/>
    <w:rsid w:val="00177AE7"/>
    <w:rsid w:val="00182B8C"/>
    <w:rsid w:val="00185BD4"/>
    <w:rsid w:val="001D2960"/>
    <w:rsid w:val="001D5B12"/>
    <w:rsid w:val="001F257D"/>
    <w:rsid w:val="001F70F8"/>
    <w:rsid w:val="00211F14"/>
    <w:rsid w:val="002179F8"/>
    <w:rsid w:val="0022706C"/>
    <w:rsid w:val="0023442A"/>
    <w:rsid w:val="002511FD"/>
    <w:rsid w:val="00253A1A"/>
    <w:rsid w:val="002855FE"/>
    <w:rsid w:val="0029039C"/>
    <w:rsid w:val="00291EFB"/>
    <w:rsid w:val="002A0D42"/>
    <w:rsid w:val="002A27B2"/>
    <w:rsid w:val="002C0FCC"/>
    <w:rsid w:val="002C64C4"/>
    <w:rsid w:val="002D68B9"/>
    <w:rsid w:val="002E0021"/>
    <w:rsid w:val="002E6EDC"/>
    <w:rsid w:val="002F234A"/>
    <w:rsid w:val="002F5D39"/>
    <w:rsid w:val="003049EC"/>
    <w:rsid w:val="00306D23"/>
    <w:rsid w:val="003178F7"/>
    <w:rsid w:val="00320C5B"/>
    <w:rsid w:val="00323D07"/>
    <w:rsid w:val="00327285"/>
    <w:rsid w:val="00337D74"/>
    <w:rsid w:val="0034225B"/>
    <w:rsid w:val="00363E47"/>
    <w:rsid w:val="00365520"/>
    <w:rsid w:val="003661D7"/>
    <w:rsid w:val="00373799"/>
    <w:rsid w:val="00376D08"/>
    <w:rsid w:val="00387F04"/>
    <w:rsid w:val="003B4CCE"/>
    <w:rsid w:val="003D5752"/>
    <w:rsid w:val="003F4D16"/>
    <w:rsid w:val="003F5948"/>
    <w:rsid w:val="00403CF2"/>
    <w:rsid w:val="00413239"/>
    <w:rsid w:val="0041672D"/>
    <w:rsid w:val="0042229C"/>
    <w:rsid w:val="00423C28"/>
    <w:rsid w:val="00427C43"/>
    <w:rsid w:val="00445432"/>
    <w:rsid w:val="0044659C"/>
    <w:rsid w:val="00447B57"/>
    <w:rsid w:val="00450A33"/>
    <w:rsid w:val="004627D4"/>
    <w:rsid w:val="00462F37"/>
    <w:rsid w:val="004645D6"/>
    <w:rsid w:val="004661A5"/>
    <w:rsid w:val="0047273F"/>
    <w:rsid w:val="00487AA0"/>
    <w:rsid w:val="00497112"/>
    <w:rsid w:val="00497EAE"/>
    <w:rsid w:val="004A7ACD"/>
    <w:rsid w:val="004C1606"/>
    <w:rsid w:val="004D6C44"/>
    <w:rsid w:val="004D7E64"/>
    <w:rsid w:val="004E4CC8"/>
    <w:rsid w:val="005010A2"/>
    <w:rsid w:val="00504C42"/>
    <w:rsid w:val="00522C54"/>
    <w:rsid w:val="00526B27"/>
    <w:rsid w:val="00544A05"/>
    <w:rsid w:val="00562E8E"/>
    <w:rsid w:val="00567A05"/>
    <w:rsid w:val="00574F11"/>
    <w:rsid w:val="00585378"/>
    <w:rsid w:val="005A1A05"/>
    <w:rsid w:val="005B1EAD"/>
    <w:rsid w:val="005D05E1"/>
    <w:rsid w:val="005E3BCB"/>
    <w:rsid w:val="005E71B9"/>
    <w:rsid w:val="006012E3"/>
    <w:rsid w:val="00601B18"/>
    <w:rsid w:val="0062508D"/>
    <w:rsid w:val="00665C18"/>
    <w:rsid w:val="006727F8"/>
    <w:rsid w:val="00682F94"/>
    <w:rsid w:val="006B0B3D"/>
    <w:rsid w:val="006C2739"/>
    <w:rsid w:val="006C40E5"/>
    <w:rsid w:val="006E67FA"/>
    <w:rsid w:val="006F6A48"/>
    <w:rsid w:val="00700724"/>
    <w:rsid w:val="0070690C"/>
    <w:rsid w:val="00707F00"/>
    <w:rsid w:val="00734133"/>
    <w:rsid w:val="007440F0"/>
    <w:rsid w:val="00756601"/>
    <w:rsid w:val="00760B8D"/>
    <w:rsid w:val="00762170"/>
    <w:rsid w:val="00767D13"/>
    <w:rsid w:val="00797423"/>
    <w:rsid w:val="007A0F57"/>
    <w:rsid w:val="007C3145"/>
    <w:rsid w:val="007C3377"/>
    <w:rsid w:val="007D22CE"/>
    <w:rsid w:val="007D6F16"/>
    <w:rsid w:val="007E08CC"/>
    <w:rsid w:val="007E12F9"/>
    <w:rsid w:val="007E1F4F"/>
    <w:rsid w:val="007F0A07"/>
    <w:rsid w:val="007F56B6"/>
    <w:rsid w:val="00810210"/>
    <w:rsid w:val="00811568"/>
    <w:rsid w:val="008434E8"/>
    <w:rsid w:val="00844812"/>
    <w:rsid w:val="00856077"/>
    <w:rsid w:val="00865065"/>
    <w:rsid w:val="008776EB"/>
    <w:rsid w:val="00884E0F"/>
    <w:rsid w:val="00896434"/>
    <w:rsid w:val="008C448B"/>
    <w:rsid w:val="008C6AB9"/>
    <w:rsid w:val="008C75B8"/>
    <w:rsid w:val="008C790D"/>
    <w:rsid w:val="008E11BF"/>
    <w:rsid w:val="008E1A5F"/>
    <w:rsid w:val="008F24A4"/>
    <w:rsid w:val="008F5650"/>
    <w:rsid w:val="00913534"/>
    <w:rsid w:val="009312CB"/>
    <w:rsid w:val="0093185D"/>
    <w:rsid w:val="00935986"/>
    <w:rsid w:val="00941A08"/>
    <w:rsid w:val="00942E2F"/>
    <w:rsid w:val="00945322"/>
    <w:rsid w:val="00956791"/>
    <w:rsid w:val="009B1DB8"/>
    <w:rsid w:val="009C231F"/>
    <w:rsid w:val="009F7297"/>
    <w:rsid w:val="00A0185D"/>
    <w:rsid w:val="00A0615C"/>
    <w:rsid w:val="00A0714A"/>
    <w:rsid w:val="00A12922"/>
    <w:rsid w:val="00A24A65"/>
    <w:rsid w:val="00A31832"/>
    <w:rsid w:val="00A437D5"/>
    <w:rsid w:val="00A54D89"/>
    <w:rsid w:val="00A6343B"/>
    <w:rsid w:val="00A65DE3"/>
    <w:rsid w:val="00A87EC7"/>
    <w:rsid w:val="00AB088B"/>
    <w:rsid w:val="00AB2D74"/>
    <w:rsid w:val="00AB3C21"/>
    <w:rsid w:val="00AC7632"/>
    <w:rsid w:val="00AD11A2"/>
    <w:rsid w:val="00AE7552"/>
    <w:rsid w:val="00AF4D10"/>
    <w:rsid w:val="00B009A9"/>
    <w:rsid w:val="00B14E05"/>
    <w:rsid w:val="00B15B84"/>
    <w:rsid w:val="00B530EA"/>
    <w:rsid w:val="00B567F4"/>
    <w:rsid w:val="00B61ED8"/>
    <w:rsid w:val="00B64D1B"/>
    <w:rsid w:val="00B7222F"/>
    <w:rsid w:val="00B73F05"/>
    <w:rsid w:val="00B77EFE"/>
    <w:rsid w:val="00B85981"/>
    <w:rsid w:val="00B94323"/>
    <w:rsid w:val="00BB0018"/>
    <w:rsid w:val="00BB4239"/>
    <w:rsid w:val="00BB506E"/>
    <w:rsid w:val="00BD7546"/>
    <w:rsid w:val="00BF2BCF"/>
    <w:rsid w:val="00C1506D"/>
    <w:rsid w:val="00C22184"/>
    <w:rsid w:val="00C5495F"/>
    <w:rsid w:val="00C76128"/>
    <w:rsid w:val="00C839C4"/>
    <w:rsid w:val="00C86A83"/>
    <w:rsid w:val="00CA6992"/>
    <w:rsid w:val="00CC5022"/>
    <w:rsid w:val="00D129C6"/>
    <w:rsid w:val="00D33D59"/>
    <w:rsid w:val="00D36EA3"/>
    <w:rsid w:val="00D67248"/>
    <w:rsid w:val="00D71880"/>
    <w:rsid w:val="00D82FA2"/>
    <w:rsid w:val="00D922A4"/>
    <w:rsid w:val="00DB313C"/>
    <w:rsid w:val="00DB482F"/>
    <w:rsid w:val="00DB6FBE"/>
    <w:rsid w:val="00DC7EAA"/>
    <w:rsid w:val="00DD3A65"/>
    <w:rsid w:val="00DD3AF8"/>
    <w:rsid w:val="00DD45BB"/>
    <w:rsid w:val="00E10D41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55B34"/>
    <w:rsid w:val="00E67D23"/>
    <w:rsid w:val="00E730A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F15BA8"/>
    <w:rsid w:val="00F17A1B"/>
    <w:rsid w:val="00F25DF7"/>
    <w:rsid w:val="00F4331F"/>
    <w:rsid w:val="00F43B66"/>
    <w:rsid w:val="00F50AAD"/>
    <w:rsid w:val="00F65EDB"/>
    <w:rsid w:val="00F80BB3"/>
    <w:rsid w:val="00FA318A"/>
    <w:rsid w:val="00FA432E"/>
    <w:rsid w:val="00FB12C5"/>
    <w:rsid w:val="00FB4EED"/>
    <w:rsid w:val="00FC0D71"/>
    <w:rsid w:val="00FD7631"/>
    <w:rsid w:val="00FF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Lyndon Hermansson</cp:lastModifiedBy>
  <cp:revision>3</cp:revision>
  <cp:lastPrinted>2024-05-15T13:02:00Z</cp:lastPrinted>
  <dcterms:created xsi:type="dcterms:W3CDTF">2024-05-30T09:18:00Z</dcterms:created>
  <dcterms:modified xsi:type="dcterms:W3CDTF">2024-05-30T09:22:00Z</dcterms:modified>
</cp:coreProperties>
</file>